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6CB7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Почему я выбрал учиться в Перми</w:t>
      </w:r>
    </w:p>
    <w:p w14:paraId="0B28B1F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ru-RU"/>
        </w:rPr>
      </w:pPr>
    </w:p>
    <w:p w14:paraId="30771AF1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Когда я выбирал город для учёбы, передо мной было много вариантов. Однако именно Пермь привлекла моё внимание. Это современный, красивый и развивающийся город, который сочетает в себе богатую историю, культурные традиции и большие возможности для студентов.</w:t>
      </w:r>
    </w:p>
    <w:p w14:paraId="21C228E3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Прежде всего, Пермь известна своими университетами и высоким уровнем образования. Здесь работают опытные преподаватели, которые не только дают глубокие знания, но и помогают студентам раскрыть свои способности. Я уверен, что обучение в Перми позволит мне получить качественное образование и хорошую профессиональную подготовку. Для меня очень важно учиться в месте, где ценят стремление к знаниям и поддерживают студентов в их развитии.</w:t>
      </w:r>
    </w:p>
    <w:p w14:paraId="1D779944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Кроме того, Пермь — это крупный научный и промышленный центр. Здесь расположено множество предприятий, организаций и компаний, где студенты могут проходить практику, получать ценный опыт и в будущем найти достойную работу. Для меня это особенно важно, потому что я хочу не только успешно окончить университет, но и построить хорошую карьеру. Возможность совмещать учёбу с профессиональным развитием делает Пермь ещё более привлекательной.</w:t>
      </w:r>
    </w:p>
    <w:p w14:paraId="6F913A70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Ещё одной причиной моего выбора стала атмосфера города. Пермь — уютный и гостеприимный город. Здесь много парков, театров, музеев и интересных мест для отдыха. Особенно мне нравится, что в Перми активно развивается культурная жизнь: проводятся фестивали, выставки, концерты и различные мероприятия. Благодаря этому студенческая жизнь становится яркой, интересной и насыщенной.</w:t>
      </w:r>
    </w:p>
    <w:p w14:paraId="770D940F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Наконец, учёба в другом городе — это отличная возможность стать более самостоятельным, ответственным и уверенным в себе. Жизнь в Перми поможет мне приобрести новый опыт, познакомиться с интересными людьми, научиться принимать важные решения и расширить свой кругозор.</w:t>
      </w:r>
    </w:p>
    <w:p w14:paraId="5EF5F497">
      <w:pPr>
        <w:spacing w:after="0" w:line="240" w:lineRule="auto"/>
        <w:ind w:firstLine="708" w:firstLineChars="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Таким образом, я выбрал учиться в Перми, потому что этот город открывает большие перспективы для образования, профессионального роста и личного развития. Я уверен, что годы, проведённые здесь, станут важным, полезным и незабываемым этапом моей жизни.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1B"/>
    <w:rsid w:val="00207AAF"/>
    <w:rsid w:val="005D38F1"/>
    <w:rsid w:val="00CD3DBA"/>
    <w:rsid w:val="00D96F1B"/>
    <w:rsid w:val="00F96DDA"/>
    <w:rsid w:val="3B14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1777</Characters>
  <Lines>14</Lines>
  <Paragraphs>4</Paragraphs>
  <TotalTime>1</TotalTime>
  <ScaleCrop>false</ScaleCrop>
  <LinksUpToDate>false</LinksUpToDate>
  <CharactersWithSpaces>2055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2026-04-26T20:15:00Z</dcterms:created>
  <dc:creator>ABDELWADOUD MOUMNI</dc:creator>
  <cp:lastModifiedBy>Надежда Федорова</cp:lastModifiedBy>
  <dcterms:modified xsi:type="dcterms:W3CDTF">2026-05-03T15:34:21Z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eyJoZGlkIjoiNzVkMDk3YmVkNjJlOGRiZDY1NDUxZDkzMDM2NGNiZDYiLCJ1c2VySWQiOiI4NDIyMzA2MDUwMzYifQ==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98565CE269794CB986BD7FD7733EB696_12</vt:lpwstr>
  </property>
</Properties>
</file>